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6690"/>
            <w:shd w:fill="141414"/>
            <w:tcMar>
              <w:top w:w="200" w:type="dxa"/>
              <w:start w:w="230" w:type="dxa"/>
              <w:bottom w:w="200" w:type="dxa"/>
              <w:end w:w="2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Aptos Display" w:hAnsi="Aptos Display"/>
                <w:b/>
                <w:color w:val="FFFFFF"/>
                <w:sz w:val="38"/>
              </w:rPr>
              <w:t>ATLAS BAKIR</w:t>
            </w:r>
            <w:r>
              <w:rPr>
                <w:rFonts w:ascii="Aptos" w:hAnsi="Aptos"/>
                <w:b/>
                <w:color w:val="DBCDC5"/>
                <w:sz w:val="17"/>
              </w:rPr>
              <w:br/>
              <w:t>TİCARET A.Ş.</w:t>
            </w:r>
          </w:p>
        </w:tc>
        <w:tc>
          <w:tcPr>
            <w:tcW w:type="dxa" w:w="3515"/>
            <w:shd w:fill="B65A28"/>
            <w:tcMar>
              <w:top w:w="200" w:type="dxa"/>
              <w:start w:w="230" w:type="dxa"/>
              <w:bottom w:w="200" w:type="dxa"/>
              <w:end w:w="2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KVKK</w:t>
              <w:br/>
              <w:t>BAŞVURU FORMU</w:t>
            </w:r>
          </w:p>
        </w:tc>
      </w:tr>
    </w:tbl>
    <w:p>
      <w:pPr>
        <w:spacing w:before="200"/>
        <w:jc w:val="center"/>
      </w:pPr>
      <w:r>
        <w:rPr>
          <w:b/>
          <w:color w:val="232323"/>
          <w:sz w:val="22"/>
        </w:rPr>
        <w:t>6698 Sayılı Kişisel Verilerin Korunması Kanunu Kapsamında</w:t>
      </w:r>
    </w:p>
    <w:p>
      <w:pPr>
        <w:pStyle w:val="AtlasTitle"/>
        <w:jc w:val="center"/>
      </w:pPr>
      <w:r>
        <w:t>İlgili Kişi Başvuru Formu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FBF3ED"/>
            <w:tcMar>
              <w:top w:w="160" w:type="dxa"/>
              <w:start w:w="190" w:type="dxa"/>
              <w:bottom w:w="160" w:type="dxa"/>
              <w:end w:w="190" w:type="dxa"/>
            </w:tcMar>
            <w:tcBorders>
              <w:top w:val="nil"/>
              <w:left w:val="single" w:sz="18" w:color="B65A28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B65A28"/>
              </w:rPr>
              <w:t xml:space="preserve">Başvuru Hakkında: </w:t>
            </w:r>
            <w:r>
              <w:rPr>
                <w:sz w:val="18"/>
              </w:rPr>
              <w:t>Bu form, 6698 sayılı Kanun’un 11. ve 13. maddeleri kapsamında Atlas Bakır Ticaret A.Ş.’ye yapılacak ilgili kişi başvurularının kolaylaştırılması amacıyla hazırlanmıştır. Başvurular Türkçe olarak yapılmalıdır.</w:t>
            </w:r>
          </w:p>
        </w:tc>
      </w:tr>
    </w:tbl>
    <w:p>
      <w:pPr>
        <w:pStyle w:val="AtlasH1"/>
      </w:pPr>
      <w:r>
        <w:t>1. BAŞVURU SAHİBİNİN KİMLİK VE İLETİŞİM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Adı Soyadı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T.C. Kimlik No / Pasaport No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Telefon Numarası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E-posta Adresi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Adres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</w:tbl>
    <w:p>
      <w:pPr>
        <w:pStyle w:val="AtlasH1"/>
      </w:pPr>
      <w:r>
        <w:t>2. ATLAS BAKIR İLE İLİŞKİNİZ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İlişki Türü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  <w:t>☐ Müşteri   ☐ Tedarikçi   ☐ Çalışan / Eski Çalışan   ☐ İş Başvurusu   ☐ Ziyaretçi   ☐ Diğer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Şirket / Kurum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  <w:tr>
        <w:tc>
          <w:tcPr>
            <w:tcW w:type="dxa" w:w="5270"/>
            <w:shd w:fill="F3E5DA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b/>
                <w:color w:val="714022"/>
                <w:sz w:val="19"/>
              </w:rPr>
              <w:t>Açıklama</w:t>
            </w:r>
          </w:p>
        </w:tc>
        <w:tc>
          <w:tcPr>
            <w:tcW w:type="dxa" w:w="5270"/>
            <w:tcMar>
              <w:top w:w="140" w:type="dxa"/>
              <w:start w:w="160" w:type="dxa"/>
              <w:bottom w:w="140" w:type="dxa"/>
              <w:end w:w="160" w:type="dxa"/>
            </w:tcMar>
            <w:vAlign w:val="center"/>
            <w:tcBorders>
              <w:bottom w:val="single" w:sz="6" w:color="E5D6CB"/>
            </w:tcBorders>
          </w:tcPr>
          <w:p>
            <w:pPr>
              <w:spacing w:after="0"/>
            </w:pPr>
            <w:r>
              <w:rPr>
                <w:color w:val="464646"/>
                <w:sz w:val="19"/>
              </w:rPr>
            </w:r>
            <w:r>
              <w:t xml:space="preserve">   ........................................................................................................</w:t>
            </w:r>
          </w:p>
        </w:tc>
      </w:tr>
    </w:tbl>
    <w:p>
      <w:pPr>
        <w:pStyle w:val="AtlasH1"/>
      </w:pPr>
      <w:r>
        <w:t>3. TALEBİNİZ</w:t>
      </w:r>
    </w:p>
    <w:p>
      <w:pPr>
        <w:spacing w:after="120"/>
      </w:pPr>
      <w:r>
        <w:t>Aşağıdaki haklardan kullanmak istediğiniz talep veya talepleri işaretleyiniz:</w:t>
      </w:r>
    </w:p>
    <w:p>
      <w:pPr>
        <w:spacing w:after="60"/>
        <w:ind w:left="142" w:hanging="28"/>
      </w:pPr>
      <w:r>
        <w:rPr>
          <w:sz w:val="18"/>
        </w:rPr>
        <w:t>☐  Kişisel verilerimin işlenip işlenmediğini öğrenmek istiyorum.</w:t>
      </w:r>
    </w:p>
    <w:p>
      <w:pPr>
        <w:spacing w:after="60"/>
        <w:ind w:left="142" w:hanging="28"/>
      </w:pPr>
      <w:r>
        <w:rPr>
          <w:sz w:val="18"/>
        </w:rPr>
        <w:t>☐  Kişisel verilerim işlenmişse buna ilişkin bilgi talep ediyorum.</w:t>
      </w:r>
    </w:p>
    <w:p>
      <w:pPr>
        <w:spacing w:after="60"/>
        <w:ind w:left="142" w:hanging="28"/>
      </w:pPr>
      <w:r>
        <w:rPr>
          <w:sz w:val="18"/>
        </w:rPr>
        <w:t>☐  Kişisel verilerimin işlenme amacını ve amacına uygun kullanılıp kullanılmadığını öğrenmek istiyorum.</w:t>
      </w:r>
    </w:p>
    <w:p>
      <w:pPr>
        <w:spacing w:after="60"/>
        <w:ind w:left="142" w:hanging="28"/>
      </w:pPr>
      <w:r>
        <w:rPr>
          <w:sz w:val="18"/>
        </w:rPr>
        <w:t>☐  Kişisel verilerimin aktarıldığı üçüncü kişileri öğrenmek istiyorum.</w:t>
      </w:r>
    </w:p>
    <w:p>
      <w:pPr>
        <w:spacing w:after="60"/>
        <w:ind w:left="142" w:hanging="28"/>
      </w:pPr>
      <w:r>
        <w:rPr>
          <w:sz w:val="18"/>
        </w:rPr>
        <w:t>☐  Eksik veya yanlış işlenen kişisel verilerimin düzeltilmesini talep ediyorum.</w:t>
      </w:r>
    </w:p>
    <w:p>
      <w:pPr>
        <w:spacing w:after="60"/>
        <w:ind w:left="142" w:hanging="28"/>
      </w:pPr>
      <w:r>
        <w:rPr>
          <w:sz w:val="18"/>
        </w:rPr>
        <w:t>☐  Kanuni şartların oluşması halinde kişisel verilerimin silinmesini veya yok edilmesini talep ediyorum.</w:t>
      </w:r>
    </w:p>
    <w:p>
      <w:pPr>
        <w:spacing w:after="60"/>
        <w:ind w:left="142" w:hanging="28"/>
      </w:pPr>
      <w:r>
        <w:rPr>
          <w:sz w:val="18"/>
        </w:rPr>
        <w:t>☐  Düzeltme, silme veya yok etme işlemlerinin verilerin aktarıldığı üçüncü kişilere bildirilmesini talep ediyorum.</w:t>
      </w:r>
    </w:p>
    <w:p>
      <w:pPr>
        <w:spacing w:after="60"/>
        <w:ind w:left="142" w:hanging="28"/>
      </w:pPr>
      <w:r>
        <w:rPr>
          <w:sz w:val="18"/>
        </w:rPr>
        <w:t>☐  Otomatik sistemlerle analiz sonucu aleyhime bir sonucun ortaya çıkmasına itiraz ediyorum.</w:t>
      </w:r>
    </w:p>
    <w:p>
      <w:pPr>
        <w:spacing w:after="60"/>
        <w:ind w:left="142" w:hanging="28"/>
      </w:pPr>
      <w:r>
        <w:rPr>
          <w:sz w:val="18"/>
        </w:rPr>
        <w:t>☐  Kanuna aykırı veri işleme nedeniyle uğradığım zararın giderilmesini talep ediyorum.</w:t>
      </w:r>
    </w:p>
    <w:p>
      <w:pPr>
        <w:pStyle w:val="AtlasH1"/>
      </w:pPr>
      <w:r>
        <w:t>4. TALEBİN AYRINTILI AÇIKLAMASI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tcMar>
              <w:top w:w="160" w:type="dxa"/>
              <w:start w:w="160" w:type="dxa"/>
              <w:bottom w:w="160" w:type="dxa"/>
              <w:end w:w="160" w:type="dxa"/>
            </w:tcMar>
            <w:shd w:fill="FCFCFC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</w:tcBorders>
          </w:tcPr>
          <w:p>
            <w:r>
              <w:br/>
              <w:t>........................................................................................................................................................................................</w:t>
              <w:br/>
              <w:br/>
              <w:t>........................................................................................................................................................................................</w:t>
              <w:br/>
            </w:r>
          </w:p>
        </w:tc>
      </w:tr>
    </w:tbl>
    <w:p>
      <w:pPr>
        <w:pStyle w:val="AtlasH1"/>
      </w:pPr>
      <w:r>
        <w:t>5. BAŞVURU YÖNTEMİ VE CEVAP TERCİHİ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rPr>
          <w:tblHeader w:val="true"/>
        </w:trPr>
        <w:tc>
          <w:tcPr>
            <w:tcW w:type="dxa" w:w="3005"/>
            <w:shd w:fill="1B1B1B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Başvuru Yöntemi</w:t>
            </w:r>
          </w:p>
        </w:tc>
        <w:tc>
          <w:tcPr>
            <w:tcW w:type="dxa" w:w="3969"/>
            <w:shd w:fill="1B1B1B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Açıklama</w:t>
            </w:r>
          </w:p>
        </w:tc>
        <w:tc>
          <w:tcPr>
            <w:tcW w:type="dxa" w:w="3231"/>
            <w:shd w:fill="1B1B1B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İşaretleyiniz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Yazılı Başvuru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Şirket adresine şahsen veya posta yoluyla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KEP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Kayıtlı elektronik posta adresi üzerinden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Güvenli E-İmza / Mobil İmza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İmzalı elektronik başvuru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Kayıtlı E-posta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Daha önce Şirket’e bildirilen ve sistemde kayıtlı e-posta adresi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Başvuru Uygulaması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left"/>
            </w:pPr>
            <w:r>
              <w:rPr>
                <w:sz w:val="17"/>
              </w:rPr>
              <w:t>Varsa başvuruya yönelik yazılım / uygulama üzerinden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</w:tbl>
    <w:p>
      <w:pPr>
        <w:pStyle w:val="AtlasH2"/>
      </w:pPr>
      <w:r>
        <w:t>Cevabın tarafıma iletilmesini istediğim yöntem:</w:t>
      </w:r>
    </w:p>
    <w:p>
      <w:pPr>
        <w:spacing w:after="80"/>
      </w:pPr>
      <w:r>
        <w:t>☐ E-posta     ☐ Posta / Elden     ☐ KEP     ☐ Diğer: ........................................................</w:t>
      </w:r>
    </w:p>
    <w:p>
      <w:pPr>
        <w:pStyle w:val="AtlasH1"/>
      </w:pPr>
      <w:r>
        <w:t>6. BEYAN VE İMZA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F8F8F8"/>
            <w:tcMar>
              <w:top w:w="110" w:type="dxa"/>
              <w:start w:w="150" w:type="dxa"/>
              <w:bottom w:w="110" w:type="dxa"/>
              <w:end w:w="150" w:type="dxa"/>
            </w:tcMar>
            <w:tcBorders>
              <w:left w:val="single" w:sz="14" w:color="B65A28"/>
            </w:tcBorders>
          </w:tcPr>
          <w:p>
            <w:pPr>
              <w:spacing w:after="0"/>
            </w:pPr>
            <w:r>
              <w:rPr>
                <w:sz w:val="18"/>
              </w:rPr>
              <w:t>Bu formda yer alan bilgilerin doğru ve güncel olduğunu, başvurumun değerlendirilmesi için kimliğimin teyit edilmesine yönelik ek bilgi veya belge talep edilebileceğini kabul ve beyan ederim.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Tarih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........................</w:t>
            </w:r>
          </w:p>
        </w:tc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Ad Soyad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........................................................</w:t>
            </w:r>
          </w:p>
        </w:tc>
      </w:tr>
      <w:tr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İmza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........................</w:t>
            </w:r>
          </w:p>
        </w:tc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Başvuru Sahibi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☐ Kendisi   ☐ Vekili</w:t>
            </w:r>
          </w:p>
        </w:tc>
      </w:tr>
      <w:tr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Ekler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........................</w:t>
            </w:r>
          </w:p>
        </w:tc>
        <w:tc>
          <w:tcPr>
            <w:tcW w:type="dxa" w:w="1701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  <w:shd w:fill="F3E5DA"/>
          </w:tcPr>
          <w:p>
            <w:pPr>
              <w:spacing w:after="0"/>
            </w:pPr>
            <w:r>
              <w:rPr>
                <w:b/>
                <w:color w:val="714022"/>
                <w:sz w:val="17"/>
              </w:rPr>
              <w:t>Vekâletname</w:t>
            </w:r>
          </w:p>
        </w:tc>
        <w:tc>
          <w:tcPr>
            <w:tcW w:type="dxa" w:w="3402"/>
            <w:tcMar>
              <w:top w:w="105" w:type="dxa"/>
              <w:start w:w="110" w:type="dxa"/>
              <w:bottom w:w="105" w:type="dxa"/>
              <w:end w:w="110" w:type="dxa"/>
            </w:tcMar>
            <w:vAlign w:val="center"/>
            <w:tcBorders>
              <w:bottom w:val="single" w:sz="6" w:color="E6E0DB"/>
            </w:tcBorders>
          </w:tcPr>
          <w:p>
            <w:pPr>
              <w:spacing w:after="0"/>
            </w:pPr>
            <w:r>
              <w:rPr>
                <w:sz w:val="17"/>
              </w:rPr>
              <w:t>☐ Var   ☐ Yok</w:t>
            </w:r>
          </w:p>
        </w:tc>
      </w:tr>
    </w:tbl>
    <w:p>
      <w:pPr>
        <w:pStyle w:val="AtlasH1"/>
      </w:pPr>
      <w:r>
        <w:t>BAŞVURU İLETİŞİM BİLGİLERİ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171717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22"/>
              </w:rPr>
              <w:t>Atlas Bakır Ticaret A.Ş.</w:t>
              <w:br/>
            </w:r>
            <w:r>
              <w:rPr>
                <w:b w:val="0"/>
                <w:color w:val="D7CEC8"/>
                <w:sz w:val="18"/>
              </w:rPr>
              <w:t>Ferhatpaşa Caddesi Muhsin Sarıcı San. Sit. No: 8/J, Eyüpsultan / İstanbul</w:t>
              <w:br/>
            </w:r>
            <w:r>
              <w:rPr>
                <w:b w:val="0"/>
                <w:color w:val="E7A36F"/>
                <w:sz w:val="18"/>
              </w:rPr>
              <w:t>+90 212 501 60 46  •  info@atlasbakir.com  •  atlasbakir.com</w:t>
            </w:r>
          </w:p>
        </w:tc>
      </w:tr>
    </w:tbl>
    <w:p>
      <w:pPr>
        <w:spacing w:before="140" w:after="0"/>
        <w:jc w:val="center"/>
      </w:pPr>
      <w:r>
        <w:rPr>
          <w:color w:val="6E6E6E"/>
          <w:sz w:val="15"/>
        </w:rPr>
        <w:t>Not: Başvurular, talebin niteliğine göre en kısa sürede ve en geç 30 gün içinde sonuçlandırılır. İşlemin ayrıca bir maliyet gerektirmesi hâlinde ilgili mevzuatta belirlenen ücretler uygulanabilir.</w:t>
      </w:r>
    </w:p>
    <w:sectPr w:rsidR="00FC693F" w:rsidRPr="0006063C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8C8C"/>
        <w:sz w:val="15"/>
      </w:rPr>
      <w:t>ATLAS BAKIR TİCARET A.Ş.  |  KVKK İLGİLİ KİŞİ BAŞVURU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36363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tlasTitle">
    <w:name w:val="AtlasTitle"/>
    <w:pPr>
      <w:spacing w:before="0" w:after="80"/>
    </w:pPr>
    <w:rPr>
      <w:rFonts w:ascii="Aptos Display" w:hAnsi="Aptos Display"/>
      <w:b/>
      <w:color w:val="B65A28"/>
      <w:sz w:val="52"/>
    </w:rPr>
  </w:style>
  <w:style w:type="paragraph" w:customStyle="1" w:styleId="AtlasH1">
    <w:name w:val="AtlasH1"/>
    <w:pPr>
      <w:spacing w:before="120" w:after="80"/>
    </w:pPr>
    <w:rPr>
      <w:rFonts w:ascii="Aptos Display" w:hAnsi="Aptos Display"/>
      <w:b/>
      <w:color w:val="1B1B1B"/>
      <w:sz w:val="30"/>
    </w:rPr>
  </w:style>
  <w:style w:type="paragraph" w:customStyle="1" w:styleId="AtlasH2">
    <w:name w:val="AtlasH2"/>
    <w:pPr>
      <w:spacing w:before="120" w:after="80"/>
    </w:pPr>
    <w:rPr>
      <w:rFonts w:ascii="Aptos" w:hAnsi="Aptos"/>
      <w:b/>
      <w:color w:val="B65A28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Atlas Bakır KVKK Başvuru Formu</dc:title>
  <dc:subject>6698 Sayılı Kanun Kapsamında İlgili Kişi Başvuru Formu</dc:subject>
  <dc:creator>Atlas Bakır Ticaret A.Ş.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